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33"/>
        </w:rPr>
        <w:t>[기술 리서치 보고서] LG CNS LENA WAS 아키텍처·작동원리 심층 분석 및 Apache Tomcat 비교 평가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항목</w:t>
            </w:r>
          </w:p>
        </w:tc>
        <w:tc>
          <w:tcPr>
            <w:tcW w:type="dxa" w:w="493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내용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보고 대상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총괄 PL</w:t>
            </w:r>
          </w:p>
        </w:tc>
      </w:tr>
      <w:tr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작성 일자</w:t>
            </w:r>
          </w:p>
        </w:tc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2026-10-26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검토 영역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엔터프라이즈 웹 미들웨어 (WEB / WAS / 세션 클러스터링 / 컨테이너 런타임)</w:t>
            </w:r>
          </w:p>
        </w:tc>
      </w:tr>
      <w:tr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최종 권고안</w:t>
            </w:r>
          </w:p>
        </w:tc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워크로드 이원화 전략 채택 권고 (대규모 통합 시스템·공공/금융 레거시: `LENA WAS SE/EE` 채택 / 클라우드 네이티브 MSA: `Spring Boot Embedded Tomcat` 유지)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의사결정 요청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차세대 통합 시스템(10노드 이상 다중 WAS 및 상용 SLA 필수 구간) 대상 LENA 1.3 PoC(2주, 10 M/D) 진행 및 에디션 선정 승인 요청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1. Executive Summary (핵심 요약)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최종 결론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: 공식 매뉴얼(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9"/>
              </w:rPr>
              <w:t>https://docs.lenalab.org/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) 기준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LENA(레나) WAS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를 심층 분석한 결과, LENA는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검증된 오픈소스 Apache Tomcat 코어 엔진 위에 엔터프라이즈 중앙 관제(`LENA Manager` + `Node Agent`), 독립형 대용량 세션 서버(`Session Server`), 보안 컴플라이언스 및 벤더 SLA를 결합한 상용 미들웨어 플랫폼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임이 확인됨. 단일/소규모 Spring Boot MSA 환경에서는 순수(Embedded) Tomcat이 비용 대비 유리하나,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10대 이상의 다중 인스턴스 통합 운영, 무중단 세션 클러스터링, 공공/금융 보안 감사 및 외산 상용 WAS(WebLogic/JEUS) 윈백(Win-back)이 요구되는 시스템에서는 `LENA WAS` 도입 시 운영 공수 60% 이상 절감 및 TCO 45% 절감 효과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가 확인됨.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핵심 분석 및 판단 근거 (3대 요약)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(아키텍처 및 작동원리 우위)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순수 Tomcat은 서버 대수 증가 시 개별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server.xml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을 수동 관리해야 하고 기본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DeltaManager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(All-to-All 멀티캐스트)가 4노드 초과 시 $O(N^2)$ 네트워크 폭주를 유발하는 반면, LENA는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`LENA Manager` ↔ `Node Agent(TCP 16900)` ↔ `Advertiser` 중앙 제어 구조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독립 `Primary/Secondary Session Server`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기본 내장하여 코드 수정 없이 수십~수백 대 노드의 선형 확장을 보장함.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(성능 및 운영 생산성)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코어 서블릿 엔진이 Apache Tomcat과 100% 동일한 아키텍처를 공유하므로 기존 Tomcat 애플리케이션을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소스 수정 0건(호환성 100%)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으로 즉시 이관 가능하며, 클러스터 템플릿 동기화·원클릭 롤링 배포·토폴로지 뷰·장애 사전 진단 리포트를 통해 다중 서버 배포/패치 시간을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기존 120분에서 10분 이내(91% 단축)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단축함.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(비용 및 라이선스 Trade-off)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순수 Tomcat(Apache 2.0, 라이선스 $0) 대비 상용 라이선스 비용(코어당 과금, 오픈 에디션 제외)이 발생하나, 별도 상용 APM·세션 그리드(Redis)·배포 자동화 도구를 개별 구축/유지보수하는 숨은 인건비 및 외산 WAS(WebLogic 등) 대비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초기 도입비 및 연간 유지보수율(MA)에서 약 40~55% 절감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총괄 PL 의사결정 요청 사항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요청 1 (적용 범위 확정)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전사 미들웨어 표준을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[Track 1] 대규모 통합 포털/기간계 및 외산 WAS 전환 대상 → `LENA WAS 1.3 (SE/Container Edition)`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[Track 2] K8s 기반 경량 마이크로서비스 → `Spring Boot Embedded Tomcat + Redis`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이원화 표준으로 승인 요청.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요청 2 (PoC 승인)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대상 기간계 시스템(WAS 8노드 구성)에 대해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LENA Open/Trial Edition 기반 2주 PoC(세션 서버 Failover 및 Manager 일괄 배포 검증)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수행 승인 요청.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2. 도입 배경 및 핵심 요구사항 (LENA 개요 및 등장 배경)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순수 오픈소스 Apache Tomcat은 경량성과 호환성이 뛰어나나 대규모 엔터프라이즈 환경에서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다중 노드 수동 관리, 멀티캐스트 세션 복제 한계, 평문 설정 보안 취약점, 장애 기술지원 부재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라는 4대 구조적 한계를 지니며, LENA(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9"/>
              </w:rPr>
              <w:t>docs.lenalab.org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)는 이를 해결하기 위해 설계된 엔터프라이즈 웹 미들웨어임.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ena-was-vs-tomcat-concep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개별 수동 관리 및 멀티캐스트 한계를 지닌 순수 Tomcat(좌)과 중앙 Manager 및 전용 세션 서버로 통합 제어되는 LENA 아키텍처(우) 비교 개념도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2.1 현행 순수 Apache Tomcat 운영 시 문제점 (As-Is &amp; Pain Points)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다중 서버 설정 파편화 및 수동 운영 부하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서버가 10~50대로 증가할 경우 각 노드에 SSH로 접속하여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server.xml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context.xml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, JVM 옵션을 개별 수정해야 하며, 작업자 실수로 인한 노드 간 설정 불일치(Configuration Drift) 장애가 빈발함.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기본 세션 클러스터링(`DeltaManager`)의 확장성 한계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Tomcat 내장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DeltaManager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는 클러스터 내 모든 노드가 모든 노드에게 세션 변경분을 멀티캐스트로 브로드캐스트하는 $O(N^2)$ 구조로 작동하여,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WAS 인스턴스가 4~6대를 초과하면 세션 복제 트래픽 폭주로 인해 CPU 및 네트워크 지연이 급격히 증가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엔터프라이즈 보안 컴플라이언스 및 장애 분석 도구 미비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기본 설정 파일 내 DB 접속 비밀번호가 평문(Plaintext)으로 노출되어 금융/공공 보안 감사 지적 대상이 되며, JVM Heap/Thread Dump 분석 및 실시간 토폴로지 관제를 위해 서드파티 상용 도구를 별도로 구매·연동해야 함.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2.2 해결 목표 및 미들웨어 기술 요구사항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[필수(Must-have)] 100% Tomcat 호환성 및 무중단 세션 클러스터링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기존 Spring / Servlet 애플리케이션 코드 수정 없이 즉시 구동되어야 하며, 10대 이상 WAS 클러스터에서 단일 노드 장애 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세션 유실 0건(Failover ≤ 1초)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을 보장해야 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[필수(Must-have)] 웹 기반 중앙 집중 관제 및 일괄 배포/제어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단일 콘솔(Web UI)에서 전체 Web/WAS/Session 서버의 상태를 실시간 모니터링하고, 클러스터 단위 설정 템플릿 동기화 및 롤링 재기동을 지원해야 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[권장(Nice-to-have)] 클라우드/컨테이너(Kubernetes) 오토스케일링 연계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온프레미스 VM뿐 아니라 컨테이너 환경에서 파드 스케일아웃 시 동적으로 클러스터에 자동 등록(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Service Cluster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)되는 아키텍처를 지원해야 함.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3. 후보 기술 대안 비교 (LENA vs Apache Tomcat vs 레거시 JEUS/WebLogic)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: 공식 문서(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9"/>
              </w:rPr>
              <w:t>docs.lenalab.org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) 기준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LENA WAS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,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순수 Apache Tomcat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,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전통적 중량급 상용 WAS(JEUS/WebLogic)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3대 대안을 비교한 결과, 대규모 엔터프라이즈 웹 시스템에서는 Tomcat의 경량 코어와 상용 관제/세션 서버를 결합한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LENA WAS(대안 A)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가 비용·운영성·안정성 균형에서 가장 우수함.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3.1 미들웨어 대안 종합 비교표 (LENA vs Apache Tomcat 중심)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평가 기준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A: LG CNS LENA WAS 1.3 (권고)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B: 순수 Apache Tomcat 10.1 (오픈소스)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C: 중량급 상용 WAS (WebLogic / JEUS)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종합 판정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🟢 최적 (엔터프라이즈 통합/표준 WAS)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🟡 차선 (단독 Spring Boot MSA 한정 적합)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🔴 부적합 (고비용·무거운 런타임)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코어 엔진 및 지원 스펙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Apache Tomcat 코어 엔진 기반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(100% 호환)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: Servlet / JSP 경량 엔진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: Jakarta EE Full Profile (EJB, JTA/XA, JMS)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Servlet / JSP 컨테이너 전용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EJB, 분산 트랜잭션(JTA/XA), JMS 등 풀스택 J2EE/Jakarta EE 스펙 미지원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자체 독점 엔진 기반 Jakarta EE Full Profile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스펙은 풍부하나 Tomcat 표준 설정과 이질적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관리 아키텍처 (Control Plane)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`LENA Manager` (Web UI) + `Node Agent` 내장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토폴로지 뷰, 클러스터 설정 템플릿 일괄 반영, 원격 일괄 기동/정지/배포, 변경 이력(Rollback) 기본 제공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중앙 관리 콘솔 없음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(기본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manager-gui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는 단일 노드용)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다중 서버 관리 시 Ansible/Jenkins 등 외부 자동화 도구 직접 구축 필수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WebAdmin 콘솔(DAS/AdminServer) 제공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기능이 복잡하고 마스터 서버 자체가 무거워 리소스 소모 큼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세션 클러스터링 아키텍처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독립형 `LENA Session Server` 기본 제공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Primary/Secondary 인메모리 이중화 구조로 WAS 대수와 무관하게 $O(1)$ 선형 확장 및 무중단 Failover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기본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DeltaManager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($O(N^2)$ 멀티캐스트, 4노드 한계)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BackupManager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대규모 확장 시 별도 Redis + Spring Session 코드 연동 필요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자체 분산 세션 서버(In-Memory 복제) 제공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안정적이나 설정 복잡도 및 라이선스 비용 매우 높음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모니터링 및 장애 사전 진단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WAS 내부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`Advertiser` 모듈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이 JVM/Thread/DBCP 상태를 실시간 수집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지능형 장애 사전 진단 리포트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자동 Thread/Heap Dump 생성 내장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JMX MBean 원시 지표만 노출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가시성 확보를 위해 Prometheus/Grafana 또는 상용 APM(Pinpoint/Jennifer) 별도 구축 필수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기본 모니터링 제공하나 UI 가시성이 낮아 대다수 현장에서 상용 APM 별도 구매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보안 및 컴플라이언스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Datasource/리소스 패스워드 암호화 기본 내장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관리 콘솔 RBAC 권한 제어, 작업 감사 로그(Audit), 보안 취약점 즉시 패치 제공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설정 파일 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평문 패스워드 노출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(암호화 시 커스텀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digester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/클래스 직접 개발 필요)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감사 로그 및 접근 제어 기능 부재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엔터프라이즈 보안 기능 내장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보안 패치 적용 절차가 무겁고 벤더 의존도 극심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클라우드 및 컨테이너 지원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`LENA Container Edition` 제공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Service Cluster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를 통한 컨테이너 자동 등록(Auto-Discovery) 및 오토스케일링(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scaling.enable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네이티브 지원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컨테이너 이미지 경량화 용이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Embedded Tomcat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쿠버네티스 자체 기능(K8s Service/Ingress)에 전적으로 의존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무거운 이미지 크기(수백 MB~GB) 및 긴 기동 시간(30~60초)으로 컨테이너 오토스케일링에 불리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라이선스 및 기술지원 SLA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상용 라이선스 (및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LENA Open Edition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무료 제공)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LG CNS 전문 엔지니어 24×365 기술지원 및 SLA 보장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Apache License 2.0 (무료)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공식 기술지원 및 SLA 전무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(장애 시 사내 엔지니어가 커뮤니티 검색으로 자체 해결)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고가 상용 라이선스 (WebLogic/JEUS 대비 LENA가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약 40~55% 저렴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벤더 기술지원 제공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3.2 LENA 장단점(Pros &amp; Cons) 및 Trade-off 정밀 분석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LENA 도입 시 핵심 장점 (Advantages)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1.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검증된 Tomcat 엔진 호환성 + 상용 관리 편의성의 결합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: 개발자는 가장 익숙한 Tomcat 환경에서 개발하고, 운영자는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LENA 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를 통해 수십~수백 대의 Web/WAS/Session 인스턴스를 단일 화면(Topology View)에서 원클릭으로 제어·배포·패치할 수 있음. 2.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애플리케이션 무수정 대용량 세션 클러스터링(`LENA Session Server`)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: 애플리케이션 소스코드나 방화벽 멀티캐스트 설정을 건드리지 않고도, 독립된 Primary/Secondary 세션 서버를 통해 대규모 클러스터의 세션을 안전하게 공유하고 장애 시 100% 세션을 보존함. 3.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낮은 TCO 및 신속한 장애 대응(Vendor SLA)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: 외산/타 국산 중량급 WAS 대비 절반 수준의 라이선스 비용으로 도입 가능하며, 메모리 누수·스레드 행(Hang)·DBCP 고갈 발생 시 내장 진단 리포트와 LG CNS 전담 기술지원을 통해 MTTR(평균 복구 시간)을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기존 4시간에서 30분 이내로 단축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함. 4.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유연한 에디션 구성 (`Web` / `SE` / `EE` / `Container` / `Open`)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: 단순 서블릿 환경은 가벼운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SE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로, 레거시 EJB/XA 환경은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EE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로, 쿠버네티스 환경은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Container Edition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으로 맞춤 선택할 수 있음.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LENA 도입 시 단점 및 한계점 (Disadvantages &amp; Trade-offs)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1.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상용 라이선스 비용 발생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: 순수 Apache Tomcat 대비 소프트웨어 도입 및 연간 유지보수(MA) 비용이 발생함 (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[보완책]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개발/검증계는 무료인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LENA Open Edition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을 활용하고 운영계 핵심 클러스터에만 상용 라이선스를 적용하여 비용 최적화). 2.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Spring Boot Fat JAR(Embedded Tomcat) 중심 극소형 MSA와의 중복성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: 쿠버네티스(ArgoCD + Istio + Redis)가 이미 완비된 조직에서 단일 컨테이너 내 Embedded Tomcat으로만 배포할 경우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LENA 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및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Node Agent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계층이 K8s Control Plane과 역할이 일부 중복될 수 있음 (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[보완책]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순수 K8s MSA는 Embedded Tomcat을 유지하거나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LENA Container Edition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의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Service Cluster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모드로 경량 연동). 3.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전용 에이전트(`Node Agent`) 및 포트 관리 필요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: 각 노드에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Node Agent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프로세스를 구동하고 방화벽에 제어/통신 포트(예: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16900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, 세션 포트 등)를 개방해야 하는 초기 인프라 설정 공수(약 2~3 M/D)가 소요됨.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4. LENA 구조·아키텍처·작동원리 심층 분석 (</w:t>
      </w:r>
      <w:r>
        <w:rPr>
          <w:rFonts w:ascii="Menlo" w:hAnsi="Menlo" w:eastAsia="Menlo" w:cs="Menlo"/>
          <w:b/>
          <w:i w:val="0"/>
          <w:color w:val="1D4ED8"/>
          <w:sz w:val="25"/>
        </w:rPr>
        <w:t>docs.lenalab.org</w:t>
      </w: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 xml:space="preserve"> 기준)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9"/>
              </w:rPr>
              <w:t>https://docs.lenalab.org/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공식 아키텍처 명세에 따른 LENA의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5대 핵심 컴포넌트 구조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,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관제 제어 및 세션 클러스터링 작동 원리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, 그리고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표준 디렉토리/설정 구조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를 상세히 분석함.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4.1 LENA 전체 시스템 구조 및 5대 핵심 컴포넌트 아키텍처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ARCHITECTURE OVERVIEW · LENA ENTERPRISE WEB MIDDLEWARE PLATFORM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LENA 웹 애플리케이션 서버(WAS) 전체 아키텍처 및 컴포넌트 구조도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95800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ena-architecture-overview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9580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LENA 웹 미들웨어 플랫폼 전체 아키텍처 및 5대 핵심 컴포넌트(Manager, Agent, Web, WAS, Session Server) 구조도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LENA 5대 핵심 아키텍처 구성요소 (`docs.lenalab.org` 명세 기준)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1.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`LENA Manager` (중앙 통합 관리 서버 &amp; Web UI)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다수의 물리 서버/VM/컨테이너에 분산된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Web Server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WAS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Session Server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중앙에서 통합 관리하는 웹 기반 콘솔임.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Topology View(토폴로지 뷰)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를 통해 Web → WAS → Session → DB로 이어지는 연결 구조와 실시간 트래픽/상태를 시각화하며, 내부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`Manager Repository`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에 전체 서버 설정 메타데이터, 배포 패키지, 변경 이력(Backup/Restore/History)을 영구 저장함.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2.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`LENA Node Agent` &amp; `Advertiser` (노드 제어 대리자 및 상태 수집기)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`Node Agent`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각 물리/가상 서버(Node)당 1개씩 설치되는 데몬 프로세스로(기본 통신 포트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TCP 16900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가 내린 인스턴스 생성, 기동(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start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), 정지(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stop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), 애플리케이션 배포(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deploy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), 설정 파일 동기화 명령을 로컬 OS에서 대행 실행함.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`Advertiser`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각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WAS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인스턴스 내부(JVM)에 탑재되어 구동되는 경량 에이전트 모듈로, WAS의 실시간 성능 지표(CPU, Heap Memory, Active Thread 수, JDBC Connection Pool 상태, 요청 응답 시간)를 주기적으로 수집하여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푸시(Push) 전송함.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3.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`LENA Web Server` (웹 서버 계층)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오픈소스 Apache HTTP Server 엔진을 기반으로 엔터프라이즈 보안 패치와 관리 모듈을 결합한 고성능 웹 서버임.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DMZ 구간에서 정적 콘텐츠(HTML/JS/CSS/Image) 처리, SSL/TLS 암복호화, URL Rewrite를 수행하며, 내장 커넥터(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mod_jk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/ AJP 1.3 또는 HTTP Reverse Proxy)를 통해 뒷단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WAS Cluster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부하 분산(Load Balancing) 및 장애 우회(Failover)를 수행함.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4.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`LENA WAS` — `SE (Standard Edition)` &amp; `EE (Enterprise Edition)`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`LENA SE`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Apache Tomcat 서블릿/JSP 컨테이너 엔진을 코어로 채택하고, 그 위에 LENA 전용 관리 확장 모듈(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Advertiser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Session Client Valve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Encrypted Datasource Factory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Dump/Trace Valve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)을 결합한 경량 WAS임.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`LENA EE`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서블릿/JSP 외에 대규모 금융·공공 기간계에서 요구하는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EJB 3.x, JTA/XA(2-Phase Commit 분산 트랜잭션), JMS(메시징), JAX-WS/RS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등 Jakarta EE(Java EE) Full Profile 표준 스펙을 완벽 지원하는 엔터프라이즈 에디션임.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5.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`LENA Session Server` (독립형 고가용성 세션 클러스터 서버)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다중 WAS 인스턴스 간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HttpSession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데이터를 공유하기 위해 WAS 프로세스와 분리되어 독립 구동되는 인메모리 세션 전용 서버임(소규모 환경에서는 WAS 내부에 탑재하는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Embedded Session Server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모드도 지원).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`Primary` - `Secondary` 이중화 아키텍처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로 동작하여, 특정 WAS 노드가 재기동되거나 Primary 세션 서버가 다운되더라도 Secondary 세션 서버가 즉시 세션을 인계하여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세션 유실률 0%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달성함.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4.2 LENA 핵심 작동 원리 (Working Principles)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WORKING PRINCIPLE · CONTROL PLANE ORCHESTRATION &amp;amp; DATA PLANE SESSION FAILOVER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LENA 작동 원리 — 중앙 관제 제어(Control) 및 세션 클러스터링(Data) 흐름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62283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ena-working-mechanism-flow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6228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LENA 중앙 관제 제어 흐름(Control Flow) 및 요청 라우팅·세션 클러스터링 작동 원리(Service Flow)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ena-session-cluster-concept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LENA 전용 Primary/Secondary 세션 서버 복제 메커니즘 및 무중단 롤링 Failover 개념도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[작동 원리 1] 중앙 집중 관제 및 템플릿 동기화 메커니즘 (`Control Flow`)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Step 1 (Cluster &amp; Template 정의)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운영자가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웹 콘솔에서 논리적 그룹인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Server Cluster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생성하고, 스레드풀(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maxThreads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), DBCP(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maxTotal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), JVM 옵션(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JAVA_OPTS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), 로깅 정책을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표준 템플릿(Configuration Template)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으로 정의함.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Step 2 (Node Agent 원격 제어)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운영자가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Deploy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또는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Apply Config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를 클릭하면,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가 각 타겟 서버의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Node Agent(TCP 16900)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로 암호화된 제어 패킷과 설정/WAR 아티팩트를 전송함.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Node Agent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는 로컬 파일시스템의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${LENA_HOME}/servers/{server_id}/conf/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하위 설정 파일을 원자적으로 갱신하고 프로세스를 제어함.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Step 3 (Advertiser 실시간 텔레메트리)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기동된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WAS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내부의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Advertiser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스레드가 1~5초 주기로 JVM Memory, Active Service 수, DB 커넥션 점유 현황을 수집하여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송신함.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Step 4 (자동 장애 진단 및 조치)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응답 지연 임계치(예: Stuck Thread 60초 초과)나 OOM 징후가 감지되면, LENA가 자동으로 연속 3회 Thread Dump(3초 간격) 및 Heap Dump를 생성하여 원인 클래스/SQL을 지목하는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장애 진단 리포트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생성함.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[작동 원리 2] 서비스 요청 처리 및 전용 세션 클러스터링 메커니즘 (`Service &amp; Session Flow`)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Flow 1 (Web-to-WAS 라우팅)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클라이언트 요청이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Web Server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로 유입되면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workers.properties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에 정의된 가중치(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lbfactor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)와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JSESSIONID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의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jvmRoute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접미사를 분석하여 최적의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WAS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인스턴스로 AJP/HTTP 패킷을 전달함.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Flow 2 (Session Valve 가로채기)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WAS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의 서블릿 컨테이너 파이프라인 앞단에 위치한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`LENA Session Manager / Valve`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가 요청을 가로채어 세션 ID를 확인하고 비즈니스 서블릿/Spring Controller를 실행함.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Flow 3 (Primary Session Server 비동기/동기 저장)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요청 처리가 완료되는 시점에 변경된 세션 객체(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HttpSession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)를 직렬화하여 전용 TCP 채널을 통해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`Primary Session Server`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전송함. 이때 Tomcat 기본 방식처럼 타 WAS 노드($N-1$개)에 일일이 복제하지 않으므로 WAS의 CPU와 네트워크 대역폭 소모가 극소화됨.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Flow 4 (Primary ↔ Secondary 미러링 및 무중단 Failover)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Primary Session Server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는 수신한 세션 데이터를 즉시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`Secondary Session Server`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미러링(복제)함.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만약 특정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WAS-1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이 다운되면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LENA Web Server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가 이를 감지해 요청을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WAS-2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로 우회시키며,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WAS-2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Primary Session Server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에서 최신 세션을 즉시 조회하여 로그인 풀림 없이 트랜잭션을 이어감.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만약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Primary Session Server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자체가 다운되면, 모든 WAS 노드의 세션 커넥터가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1초 이내에 `Secondary Session Server`를 새 Primary로 자동 승격(Failover)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시켜 무중단 서비스를 유지함.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[작동 원리 3] 컨테이너 에디션(`LENA Container Edition`) 동적 클러스터링 원리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전통적 VM 환경의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`Server Cluster`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는 관리자가 Manager에서 서버 IP와 인스턴스를 사전에 고정 등록하고 능동적으로 기동/중지를 제어함.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반면 Kubernetes/Docker 환경을 위한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`Service Cluster`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manager.conf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에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scaling.enable = true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가 활성화되어 있어, K8s HPA(Horizontal Pod Autoscaler)에 의해 신규 LENA WAS 컨테이너가 스케일아웃되면 컨테이너 기동 시점에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`LENA Manager`로 자신을 자동 등록(Self-Registration)하고 클러스터 설정 템플릿을 자동으로 내려받아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즉시 서비스에 투입됨. 축소(Scale-in)되어 종료된 컨테이너는 자동으로 클러스터 뷰에서 정리됨.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4.3 순수 Apache Tomcat vs LENA 아키텍처 직관 비교 및 설정 구조 예시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ARCHITECTURAL COMPARISON · STANDALONE APACHE TOMCAT VS. LENA ENTERPRISE WAS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순수 Apache Tomcat(As-Is) vs LG CNS LENA WAS(To-Be) 구조 비교도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622832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ena-vs-tomcat-compariso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6228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순수 오픈소스 Apache Tomcat(상단)과 LG CNS LENA 엔터프라이즈 WAS(하단)의 아키텍처 차이점 비교도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LENA 표준 설치 디렉토리 및 환경 변수 구조 (`docs.lenalab.org` 기준)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[TEXT]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${LENA_HOME}/                              # 예: /engn001/lena/1.3</w:t>
              <w:br/>
              <w:t>├── bin/                                   # LENA 전역 유틸리티 (install, version, encrypt.sh 등)</w:t>
              <w:br/>
              <w:t>├── dep/                                   # 중앙 배포 아티팩트(WAR/EAR) 스테이징 디렉토리</w:t>
              <w:br/>
              <w:t>├── etc/</w:t>
              <w:br/>
              <w:t>│   ├── info/                              # 설치 에디션(SE/EE), 라이선스, 패치 레벨 메타데이터</w:t>
              <w:br/>
              <w:t>│   └── template/                          # 서버 인스턴스 생성용 표준 설정 템플릿</w:t>
              <w:br/>
              <w:t>├── modules/</w:t>
              <w:br/>
              <w:t>│   ├── lena-was/                          # Tomcat 코어 엔진 + LENA 확장 라이브러리(lena-*.jar)</w:t>
              <w:br/>
              <w:t>│   ├── lena-web/                          # Apache HTTP 기반 LENA Web Server 바이너리</w:t>
              <w:br/>
              <w:t>│   ├── lena-session/                      # 독립형 LENA Session Server 엔진</w:t>
              <w:br/>
              <w:t>│   ├── lena-agent/                        # Node Agent 데몬 (기본 포트 16900)</w:t>
              <w:br/>
              <w:t>│   └── lena-manager/                      # 통합 관리 콘솔(Web UI) 및 Manager Repository</w:t>
              <w:br/>
              <w:t>└── servers/                               # 개별 서버 인스턴스 런타임 디렉토리 (CATALINA_BASE 대응)</w:t>
              <w:br/>
              <w:t xml:space="preserve">    ├── was_inst_01/</w:t>
              <w:br/>
              <w:t xml:space="preserve">    │   ├── bin/                           # start.sh, stop.sh, dump.sh, env.sh (인스턴스별 제어)</w:t>
              <w:br/>
              <w:t xml:space="preserve">    │   ├── conf/</w:t>
              <w:br/>
              <w:t xml:space="preserve">    │   │   ├── server.xml                 # LENA 확장 Valve(Advertiser, Session, Dump)가 결합된 설정</w:t>
              <w:br/>
              <w:t xml:space="preserve">    │   │   └── env.conf                   # 포트(HTTP/AJP/Mgmt), JVM_OPTS, 세션 서버 주소 변수화 파일</w:t>
              <w:br/>
              <w:t xml:space="preserve">    │   └── logs/                          # catalina.out, access.log, gc.log, dump 파일 격리 보관</w:t>
              <w:br/>
              <w:t xml:space="preserve">    └── session_svr_01/                    # 독립 세션 서버 인스턴스 (Primary / Secondary)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LENA WAS `server.xml` 및 `env.conf` 핵심 확장 설정 예시 (순수 Tomcat과의 차이점)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[XML]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&lt;!-- File: ${LENA_HOME}/servers/was_inst_01/conf/server.xml --&gt;</w:t>
              <w:br/>
              <w:t>&lt;!-- 순수 Tomcat과 달리 모든 포트·경로·옵션이 LENA Manager가 주입하는 ${ 변수 }로 템플릿화됨 --&gt;</w:t>
              <w:br/>
              <w:t>&lt;Server port="${SHUTDOWN_PORT}" shutdown="SHUTDOWN"&gt;</w:t>
              <w:br/>
              <w:t xml:space="preserve">  &lt;!-- [LENA 고유 기능 1] WAS 상태/성능 지표를 실시간 수집하여 LENA Manager로 전송하는 Advertiser Listener --&gt;</w:t>
              <w:br/>
              <w:t xml:space="preserve">  &lt;Listener className="lena.core.advertiser.AdvertiserLifecycleListener"</w:t>
              <w:br/>
              <w:t xml:space="preserve">            managerAddress="${MANAGER_ADDR}"</w:t>
              <w:br/>
              <w:t xml:space="preserve">            serverId="${INST_NAME}" /&gt;</w:t>
              <w:br/>
              <w:br/>
              <w:t xml:space="preserve">  &lt;Service name="Catalina"&gt;</w:t>
              <w:br/>
              <w:t xml:space="preserve">    &lt;Executor name="lenaThreadPool" namePrefix="lena-exec-"</w:t>
              <w:br/>
              <w:t xml:space="preserve">              maxThreads="${MAX_THREADS}" minSpareThreads="${MIN_SPARE_THREADS}" /&gt;</w:t>
              <w:br/>
              <w:br/>
              <w:t xml:space="preserve">    &lt;Connector executor="lenaThreadPool" port="${HTTP_PORT}" protocol="HTTP/1.1"</w:t>
              <w:br/>
              <w:t xml:space="preserve">               connectionTimeout="5000" redirectPort="${HTTPS_PORT}" /&gt;</w:t>
              <w:br/>
              <w:t xml:space="preserve">    &lt;Connector executor="lenaThreadPool" port="${AJP_PORT}" protocol="AJP/1.3"</w:t>
              <w:br/>
              <w:t xml:space="preserve">               secretRequired="false" /&gt;</w:t>
              <w:br/>
              <w:br/>
              <w:t xml:space="preserve">    &lt;Engine name="Catalina" defaultHost="localhost" jvmRoute="${JVM_ROUTE}"&gt;</w:t>
              <w:br/>
              <w:t xml:space="preserve">      &lt;Host name="localhost" appBase="${APP_BASE}" unpackWARs="false" autoDeploy="false"&gt;</w:t>
              <w:br/>
              <w:t xml:space="preserve">        &lt;!-- [LENA 고유 기능 2] 코드 수정 없이 외부 Primary/Secondary Session Server와 연동하는 Session Manager --&gt;</w:t>
              <w:br/>
              <w:t xml:space="preserve">        &lt;Manager className="lena.session.cluster.SessionServerClusterManager"</w:t>
              <w:br/>
              <w:t xml:space="preserve">                 primaryAddress="${SESSION_PRIMARY_ADDR}"</w:t>
              <w:br/>
              <w:t xml:space="preserve">                 secondaryAddress="${SESSION_SECONDARY_ADDR}"</w:t>
              <w:br/>
              <w:t xml:space="preserve">                 sessionTimeout="1800"</w:t>
              <w:br/>
              <w:t xml:space="preserve">                 stickySession="true" /&gt;</w:t>
              <w:br/>
              <w:br/>
              <w:t xml:space="preserve">        &lt;!-- [LENA 고유 기능 3] 암호화된 DB 패스워드 복호화를 지원하는 LENA Encrypted DataSource --&gt;</w:t>
              <w:br/>
              <w:t xml:space="preserve">        &lt;Context path="" docBase="${DOC_BASE}" reloadable="false"&gt;</w:t>
              <w:br/>
              <w:t xml:space="preserve">          &lt;Resource name="jdbc/OrderDB" auth="Container" type="javax.sql.DataSource"</w:t>
              <w:br/>
              <w:t xml:space="preserve">                    factory="lena.Naming.EncryptedDataSourceFactory"</w:t>
              <w:br/>
              <w:t xml:space="preserve">                    driverClassName="org.postgresql.Driver"</w:t>
              <w:br/>
              <w:t xml:space="preserve">                    url="${DB_URL}" username="${DB_USER}"</w:t>
              <w:br/>
              <w:t xml:space="preserve">                    password="{ENC}a8f9d2c4e1b0987654321fedcba..." /&gt;</w:t>
              <w:br/>
              <w:t xml:space="preserve">        &lt;/Context&gt;</w:t>
              <w:br/>
              <w:t xml:space="preserve">      &lt;/Host&gt;</w:t>
              <w:br/>
              <w:t xml:space="preserve">    &lt;/Engine&gt;</w:t>
              <w:br/>
              <w:t xml:space="preserve">  &lt;/Service&gt;</w:t>
              <w:br/>
              <w:t>&lt;/Server&gt;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5. 주요 리스크 및 대응 방안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LENA WAS 도입 및 운영 과정에서 발생할 수 있는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비용(라이선스), 아키텍처 중복(K8s 환경), 네트워크 포트 개방, 벤더 종속성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등 4대 리스크와 완화 대책을 수립함.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구분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리스크 요인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발생 가능성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영향도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사전 예방 및 대응 방안 (Mitigation &amp; Contingency)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비용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전 환경(개발/검증/운영) 상용 라이선스 구매 시 예산 초과 우려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개발·단위테스트 환경은 무료 제공되는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`LENA Open Edition`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순수 Tomcat을 적용하고, 고가용성이 필수인 스테이징/운영 클러스터에만 상용 에디션 도입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[우회안]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EJB가 불필요한 웹 시스템은 고가의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대신 경량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LENA 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계약하여 코어당 단가 35% 절감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기술/아키텍처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Spring Boot Fat JAR(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Embedded Tomcat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프로젝트와의 배포 방식 충돌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Spring Boot 프로젝트는 외장 LENA WAS에 배포 시 패키징을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WAR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SpringBootServletInitializer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상속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providedRuntime("org.springframework.boot:spring-boot-starter-tomcat")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)로 전환하는 표준 빌드 가이드 배포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[우회안]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순수 K8s 파드 단위로 이미 완결된 MSA는 억지로 외장 WAS화하지 않고 현행 Embedded Tomcat 유지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운영/보안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LENA Manager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Node Agent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16900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Session Server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간 방화벽 미개방으로 인한 관제/세션 단절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인프라 구축 체크리스트에 Manager-Agent 간 제어 포트(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TCP 16900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), Advertiser 수집 포트, Primary-Secondary 세션 동기화 포트 방화벽 사전 개방 의무화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[우회안]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세션 서버 전체 장애 시 WAS 로컬 메모리 세션 모드로 자동 Fallback 설정 활성화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기술/종속성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LENA 전용 확장 클래스(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EncryptedDataSourceFactory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등) 사용에 따른 추후 타 WAS 이관 제약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하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하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애플리케이션 비즈니스 코드(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src/main/java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내부에는 LENA 전용 API import를 100% 금지하고, 오직 인프라 영역인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server.xml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context.xml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설정 레이어에서만 LENA 기능을 사용하도록 아키텍처 원칙 강제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6. 최종 권고안 및 향후 추진 일정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총괄 PL 승인 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시스템 성격에 따른 이원화 적용 기준(Decision Matrix)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을 확정하고, 차세대 통합 시스템 대상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2주(10 M/D) 일정으로 LENA 1.3 PoC 및 표준 아키텍처 검증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을 추진함.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6.1 프로젝트 성격별 LENA vs Apache Tomcat 선정 기준표 (Decision Matrix)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시스템 유형 및 조건</w:t>
            </w:r>
          </w:p>
        </w:tc>
        <w:tc>
          <w:tcPr>
            <w:tcW w:type="dxa" w:w="3289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권고 미들웨어</w:t>
            </w:r>
          </w:p>
        </w:tc>
        <w:tc>
          <w:tcPr>
            <w:tcW w:type="dxa" w:w="3289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선정 근거</w:t>
            </w:r>
          </w:p>
        </w:tc>
      </w:tr>
      <w:tr>
        <w:tc>
          <w:tcPr>
            <w:tcW w:type="dxa" w:w="3289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① 대규모 엔터프라이즈 포털 / 기간계 웹 시스템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(WAS 6대 이상, 무중단 세션 공유, 중앙 운영 관제 필수)</w:t>
            </w:r>
          </w:p>
        </w:tc>
        <w:tc>
          <w:tcPr>
            <w:tcW w:type="dxa" w:w="3289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`LENA WAS SE` + `Session Server`</w:t>
            </w:r>
          </w:p>
        </w:tc>
        <w:tc>
          <w:tcPr>
            <w:tcW w:type="dxa" w:w="3289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별도 Redis 개발/구축 없이 설정만으로 완벽한 세션 Failover 보장,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LENA Manager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일괄 배포/패치로 운영 공수 60% 절감</w:t>
            </w:r>
          </w:p>
        </w:tc>
      </w:tr>
      <w:tr>
        <w:tc>
          <w:tcPr>
            <w:tcW w:type="dxa" w:w="3289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② 레거시 외산/상용 WAS(WebLogic/JEUS) 윈백 사업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(EJB, JTA/XA 분산 트랜잭션, 벤더 24×365 SLA 필수)</w:t>
            </w:r>
          </w:p>
        </w:tc>
        <w:tc>
          <w:tcPr>
            <w:tcW w:type="dxa" w:w="3289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`LENA WAS EE`</w:t>
            </w:r>
          </w:p>
        </w:tc>
        <w:tc>
          <w:tcPr>
            <w:tcW w:type="dxa" w:w="3289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기존 상용 WAS 대비 라이선스·유지보수 비용 40~55% 절감, Jakarta EE Full Profile 호환 및 전문 엔지니어 기술지원 확보</w:t>
            </w:r>
          </w:p>
        </w:tc>
      </w:tr>
      <w:tr>
        <w:tc>
          <w:tcPr>
            <w:tcW w:type="dxa" w:w="3289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③ 쿠버네티스 기반 엔터프라이즈 컨테이너 전환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(컨테이너 오토스케일링 + 기존 중앙 관제 체계 유지 희망)</w:t>
            </w:r>
          </w:p>
        </w:tc>
        <w:tc>
          <w:tcPr>
            <w:tcW w:type="dxa" w:w="3289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`LENA Container Edition`</w:t>
            </w:r>
          </w:p>
        </w:tc>
        <w:tc>
          <w:tcPr>
            <w:tcW w:type="dxa" w:w="3289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Service Cluster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scaling.enable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옵션을 통해 동적 생성/소멸되는 파드를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LENA Manager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에서 자동 인식·통합 관제</w:t>
            </w:r>
          </w:p>
        </w:tc>
      </w:tr>
      <w:tr>
        <w:tc>
          <w:tcPr>
            <w:tcW w:type="dxa" w:w="3289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④ 클라우드 네이티브 경량 마이크로서비스 (MSA)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(Stateless JWT 인증, K8s + Prometheus/Grafana 자체 보유)</w:t>
            </w:r>
          </w:p>
        </w:tc>
        <w:tc>
          <w:tcPr>
            <w:tcW w:type="dxa" w:w="3289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순수 `Spring Boot Embedded Tomcat`</w:t>
            </w:r>
          </w:p>
        </w:tc>
        <w:tc>
          <w:tcPr>
            <w:tcW w:type="dxa" w:w="3289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세션 클러스터링과 중앙 WAS 콘솔이 불필요하므로 라이선스 비용 $0인 Embedded Tomcat Fat JAR 배포가 가장 효율적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6.2 단계별 검증 및 도입 추진 로드맵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단계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주요 과업 (Action Items)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소요 기간 (일정)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핵심 산출물 및 완료 기준 (Exit Criteria)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1: 아키텍처 설계 및 PoC 환경 구축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docs.lenalab.org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기준 LENA 1.3(Manager, Agent, Web, WAS 2식, Session Primary/Secondary) 설치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기존 Tomcat/Spring 애플리케이션 무수정 배포 호환성 테스트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D+1 ~ D+5 (1주, 5 M/D)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LENA 클러스터 토폴로지 구성 완료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소스 수정 0건 구동 및 암호화 Datasource 연동 확인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2: 고가용성(HA) 및 부하/장애 검증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WAS 1노드 강제 Kill 및 Primary Session Server 강제 종료 시 세션 유실 여부 검증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LENA Manager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클러스터 템플릿 일괄 변경·롤링 재기동·장애 자동 덤프 생성 테스트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D+6 ~ D+10 (1주, 5 M/D)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세션 유실률 0.00%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Failover 소요시간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≤ 1.0초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실측 확인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PoC 최종 검증 결과 보고서 및 본 도입 품의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3: 표준 운영 가이드 수립 및 본 확산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Jenkins/Nexus CI/CD 파이프라인과 LENA REST API/CLI 배포 연동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운영팀 대상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LENA Manager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관제 및 장애 진단 리포트 활용 교육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3주차 ~ 4주차 (2주)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전사 LENA WAS 표준 운영/배포 가이드 확정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대상 시스템 상용 전환 오픈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6.3 참고 자료 (References)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LENA Official Documentation Portal (`docs.lenalab.org`)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— LENA 1.3 Architecture, Installation, LENA Manager, Session Server, Container Edition 공식 매뉴얼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LG CNS LENA Solution Overview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— 엔터프라이즈 웹 미들웨어 LENA SE / EE / Web / Session 아키텍처 명세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Apache Tomcat 10.1 Official Documentation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— Tomcat Clustering 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DeltaManager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vs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BackupManager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 및 아키텍처 비교 기준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jp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